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34F5" w14:textId="77777777" w:rsidR="00B9091E" w:rsidRPr="00B9091E" w:rsidRDefault="00B9091E" w:rsidP="00B9091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9091E">
        <w:rPr>
          <w:rFonts w:ascii="Calibri" w:eastAsia="Calibri" w:hAnsi="Calibri" w:cs="Calibri"/>
          <w:b/>
          <w:bCs/>
          <w:sz w:val="24"/>
          <w:szCs w:val="24"/>
        </w:rPr>
        <w:t>ΗΛΕΚΤΡΟΝΙΚΕΣ ΑΙΤΗΣΕΙΣ ΕΓΓΡΑΦΗΣ, ΑΝΑΝΕΩΣΗΣ ΕΓΓΡΑΦΗΣ &amp; ΜΕΤΕΓΓΡΑΦΗΣ</w:t>
      </w:r>
    </w:p>
    <w:p w14:paraId="10267958" w14:textId="65E16361" w:rsidR="00B9091E" w:rsidRPr="00B9091E" w:rsidRDefault="00B9091E" w:rsidP="00B9091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9091E">
        <w:rPr>
          <w:rFonts w:ascii="Calibri" w:eastAsia="Calibri" w:hAnsi="Calibri" w:cs="Calibri"/>
          <w:b/>
          <w:bCs/>
          <w:sz w:val="24"/>
          <w:szCs w:val="24"/>
        </w:rPr>
        <w:t xml:space="preserve">ΣΕ </w:t>
      </w:r>
      <w:r w:rsidR="00856D5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B9091E">
        <w:rPr>
          <w:rFonts w:ascii="Calibri" w:eastAsia="Calibri" w:hAnsi="Calibri" w:cs="Calibri"/>
          <w:b/>
          <w:bCs/>
          <w:sz w:val="24"/>
          <w:szCs w:val="24"/>
        </w:rPr>
        <w:t xml:space="preserve">ΓΕ.Λ. – ΕΠΑ.Λ. – Π.ΕΠΑ.Λ. </w:t>
      </w:r>
    </w:p>
    <w:p w14:paraId="2F09CC62" w14:textId="77777777" w:rsidR="00B9091E" w:rsidRPr="00B9091E" w:rsidRDefault="00B9091E" w:rsidP="00856D5B">
      <w:pPr>
        <w:shd w:val="clear" w:color="auto" w:fill="FAFAFA"/>
        <w:spacing w:after="300" w:line="330" w:lineRule="atLeast"/>
        <w:ind w:firstLine="720"/>
        <w:jc w:val="both"/>
        <w:rPr>
          <w:rFonts w:ascii="Calibri" w:eastAsia="Calibri" w:hAnsi="Calibri" w:cs="Calibri"/>
          <w:sz w:val="24"/>
          <w:szCs w:val="24"/>
          <w:lang w:eastAsia="el-GR"/>
        </w:rPr>
      </w:pPr>
      <w:r w:rsidRPr="00B9091E">
        <w:rPr>
          <w:rFonts w:ascii="Calibri" w:eastAsia="Calibri" w:hAnsi="Calibri" w:cs="Calibri"/>
          <w:b/>
          <w:bCs/>
          <w:sz w:val="24"/>
          <w:szCs w:val="24"/>
          <w:lang w:eastAsia="el-GR"/>
        </w:rPr>
        <w:t>Από τις 24 Ιουνίου 2022 και ώρα 10:00 έως και τις 7 Ιουλίου 2022 και ώρα 23:59,</w:t>
      </w:r>
      <w:r w:rsidRPr="00B9091E">
        <w:rPr>
          <w:rFonts w:ascii="Calibri" w:eastAsia="Calibri" w:hAnsi="Calibri" w:cs="Calibri"/>
          <w:sz w:val="24"/>
          <w:szCs w:val="24"/>
          <w:lang w:eastAsia="el-GR"/>
        </w:rPr>
        <w:t xml:space="preserve"> όσοι/-</w:t>
      </w:r>
      <w:proofErr w:type="spellStart"/>
      <w:r w:rsidRPr="00B9091E">
        <w:rPr>
          <w:rFonts w:ascii="Calibri" w:eastAsia="Calibri" w:hAnsi="Calibri" w:cs="Calibri"/>
          <w:sz w:val="24"/>
          <w:szCs w:val="24"/>
          <w:lang w:eastAsia="el-GR"/>
        </w:rPr>
        <w:t>ες</w:t>
      </w:r>
      <w:proofErr w:type="spellEnd"/>
      <w:r w:rsidRPr="00B9091E">
        <w:rPr>
          <w:rFonts w:ascii="Calibri" w:eastAsia="Calibri" w:hAnsi="Calibri" w:cs="Calibri"/>
          <w:sz w:val="24"/>
          <w:szCs w:val="24"/>
          <w:lang w:eastAsia="el-GR"/>
        </w:rPr>
        <w:t xml:space="preserve"> επιθυμούν να εγγραφούν, να ανανεώσουν την εγγραφή τους ή να μετεγγραφούν σε οποιαδήποτε τάξη Δημόσιων Ημερήσιων και Εσπερινών ΓΕ.Λ. -ΕΠΑ.Λ. και ημερήσιων Π.ΕΠΑ.Λ., θα μπορούν να υποβάλουν «</w:t>
      </w:r>
      <w:r w:rsidRPr="002E32E9">
        <w:rPr>
          <w:rFonts w:ascii="Calibri" w:eastAsia="Calibri" w:hAnsi="Calibri" w:cs="Calibri"/>
          <w:b/>
          <w:bCs/>
          <w:sz w:val="24"/>
          <w:szCs w:val="24"/>
          <w:lang w:eastAsia="el-GR"/>
        </w:rPr>
        <w:t>Ηλεκτρονική Αίτηση</w:t>
      </w:r>
      <w:r w:rsidRPr="00B9091E">
        <w:rPr>
          <w:rFonts w:ascii="Calibri" w:eastAsia="Calibri" w:hAnsi="Calibri" w:cs="Calibri"/>
          <w:sz w:val="24"/>
          <w:szCs w:val="24"/>
          <w:lang w:eastAsia="el-GR"/>
        </w:rPr>
        <w:t>» για το σχολικό έτος 2022-2023.</w:t>
      </w:r>
    </w:p>
    <w:p w14:paraId="25F293E9" w14:textId="77777777" w:rsidR="00B9091E" w:rsidRPr="00B9091E" w:rsidRDefault="00B9091E" w:rsidP="00856D5B">
      <w:pPr>
        <w:shd w:val="clear" w:color="auto" w:fill="FAFAFA"/>
        <w:spacing w:after="300" w:line="330" w:lineRule="atLeast"/>
        <w:ind w:firstLine="720"/>
        <w:jc w:val="both"/>
        <w:rPr>
          <w:rFonts w:ascii="Calibri" w:eastAsia="Calibri" w:hAnsi="Calibri" w:cs="Calibri"/>
          <w:sz w:val="24"/>
          <w:szCs w:val="24"/>
          <w:lang w:eastAsia="el-GR"/>
        </w:rPr>
      </w:pPr>
      <w:r w:rsidRPr="00B9091E">
        <w:rPr>
          <w:rFonts w:ascii="Calibri" w:eastAsia="Calibri" w:hAnsi="Calibri" w:cs="Calibri"/>
          <w:sz w:val="24"/>
          <w:szCs w:val="24"/>
          <w:lang w:eastAsia="el-GR"/>
        </w:rPr>
        <w:t xml:space="preserve">Οι αιτήσεις υποβάλλονται μέσω της εφαρμογής </w:t>
      </w:r>
      <w:r w:rsidRPr="002E32E9">
        <w:rPr>
          <w:rFonts w:ascii="Calibri" w:eastAsia="Calibri" w:hAnsi="Calibri" w:cs="Calibri"/>
          <w:sz w:val="24"/>
          <w:szCs w:val="24"/>
          <w:u w:val="single"/>
          <w:lang w:eastAsia="el-GR"/>
        </w:rPr>
        <w:t>e-εγγραφές</w:t>
      </w:r>
      <w:r w:rsidRPr="00B9091E">
        <w:rPr>
          <w:rFonts w:ascii="Calibri" w:eastAsia="Calibri" w:hAnsi="Calibri" w:cs="Calibri"/>
          <w:sz w:val="24"/>
          <w:szCs w:val="24"/>
          <w:lang w:eastAsia="el-GR"/>
        </w:rPr>
        <w:t xml:space="preserve"> στην ηλεκτρονική διεύθυνση: </w:t>
      </w:r>
    </w:p>
    <w:p w14:paraId="66210FFC" w14:textId="77777777" w:rsidR="00B9091E" w:rsidRPr="00B9091E" w:rsidRDefault="002E32E9" w:rsidP="00B9091E">
      <w:pPr>
        <w:shd w:val="clear" w:color="auto" w:fill="FAFAFA"/>
        <w:spacing w:after="300" w:line="330" w:lineRule="atLeast"/>
        <w:jc w:val="center"/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u w:val="single"/>
          <w:lang w:eastAsia="el-GR"/>
        </w:rPr>
      </w:pPr>
      <w:hyperlink r:id="rId4" w:history="1"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https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://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e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-</w:t>
        </w:r>
        <w:proofErr w:type="spellStart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eggrafes</w:t>
        </w:r>
        <w:proofErr w:type="spellEnd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.</w:t>
        </w:r>
        <w:proofErr w:type="spellStart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minedu</w:t>
        </w:r>
        <w:proofErr w:type="spellEnd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.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gov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.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gr</w:t>
        </w:r>
      </w:hyperlink>
    </w:p>
    <w:p w14:paraId="1D6F152F" w14:textId="77777777" w:rsidR="00B9091E" w:rsidRPr="00B9091E" w:rsidRDefault="00B9091E" w:rsidP="00B9091E">
      <w:pPr>
        <w:shd w:val="clear" w:color="auto" w:fill="FAFAFA"/>
        <w:spacing w:after="300" w:line="330" w:lineRule="atLeast"/>
        <w:jc w:val="center"/>
        <w:rPr>
          <w:rFonts w:ascii="Calibri" w:eastAsia="Calibri" w:hAnsi="Calibri" w:cs="Calibri"/>
          <w:sz w:val="24"/>
          <w:szCs w:val="24"/>
          <w:lang w:eastAsia="el-GR"/>
        </w:rPr>
      </w:pPr>
      <w:r w:rsidRPr="00B9091E">
        <w:rPr>
          <w:rFonts w:ascii="Calibri" w:eastAsia="Calibri" w:hAnsi="Calibri" w:cs="Calibri"/>
          <w:sz w:val="24"/>
          <w:szCs w:val="24"/>
          <w:lang w:eastAsia="el-GR"/>
        </w:rPr>
        <w:t>ή μέσω της διαδικτυακής πύλης</w:t>
      </w:r>
    </w:p>
    <w:p w14:paraId="498C6F5C" w14:textId="77777777" w:rsidR="00B9091E" w:rsidRPr="00B9091E" w:rsidRDefault="002E32E9" w:rsidP="00B9091E">
      <w:pPr>
        <w:shd w:val="clear" w:color="auto" w:fill="FAFAFA"/>
        <w:spacing w:after="300" w:line="330" w:lineRule="atLeast"/>
        <w:jc w:val="center"/>
        <w:rPr>
          <w:rFonts w:ascii="Calibri" w:eastAsia="Calibri" w:hAnsi="Calibri" w:cs="Calibri"/>
          <w:sz w:val="24"/>
          <w:szCs w:val="24"/>
          <w:lang w:eastAsia="el-GR"/>
        </w:rPr>
      </w:pPr>
      <w:hyperlink r:id="rId5" w:history="1"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https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://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www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.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gov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.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gr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/</w:t>
        </w:r>
        <w:proofErr w:type="spellStart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ipiresies</w:t>
        </w:r>
        <w:proofErr w:type="spellEnd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/</w:t>
        </w:r>
        <w:proofErr w:type="spellStart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ekpaideuse</w:t>
        </w:r>
        <w:proofErr w:type="spellEnd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/</w:t>
        </w:r>
        <w:proofErr w:type="spellStart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eggraphe</w:t>
        </w:r>
        <w:proofErr w:type="spellEnd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-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se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-</w:t>
        </w:r>
        <w:proofErr w:type="spellStart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skholeio</w:t>
        </w:r>
        <w:proofErr w:type="spellEnd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/</w:t>
        </w:r>
        <w:proofErr w:type="spellStart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eggraphe</w:t>
        </w:r>
        <w:proofErr w:type="spellEnd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-</w:t>
        </w:r>
        <w:proofErr w:type="spellStart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ananeose</w:t>
        </w:r>
        <w:proofErr w:type="spellEnd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-</w:t>
        </w:r>
        <w:proofErr w:type="spellStart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eggraphes</w:t>
        </w:r>
        <w:proofErr w:type="spellEnd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-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se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-</w:t>
        </w:r>
        <w:proofErr w:type="spellStart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geniko</w:t>
        </w:r>
        <w:proofErr w:type="spellEnd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-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kai</w:t>
        </w:r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-</w:t>
        </w:r>
        <w:proofErr w:type="spellStart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epaggelmatiko</w:t>
        </w:r>
        <w:proofErr w:type="spellEnd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eastAsia="el-GR"/>
          </w:rPr>
          <w:t>-</w:t>
        </w:r>
        <w:proofErr w:type="spellStart"/>
        <w:r w:rsidR="00B9091E" w:rsidRPr="00B9091E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  <w:lang w:val="en-US" w:eastAsia="el-GR"/>
          </w:rPr>
          <w:t>lukeio</w:t>
        </w:r>
        <w:proofErr w:type="spellEnd"/>
      </w:hyperlink>
      <w:r w:rsidR="00B9091E" w:rsidRPr="00B9091E">
        <w:rPr>
          <w:rFonts w:ascii="Calibri" w:eastAsia="Calibri" w:hAnsi="Calibri" w:cs="Calibri"/>
          <w:sz w:val="24"/>
          <w:szCs w:val="24"/>
          <w:lang w:eastAsia="el-GR"/>
        </w:rPr>
        <w:t>,</w:t>
      </w:r>
    </w:p>
    <w:p w14:paraId="2B98FA9C" w14:textId="77777777" w:rsidR="00B9091E" w:rsidRPr="00B9091E" w:rsidRDefault="00B9091E" w:rsidP="00B9091E">
      <w:pPr>
        <w:shd w:val="clear" w:color="auto" w:fill="FAFAFA"/>
        <w:spacing w:after="300" w:line="33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B9091E">
        <w:rPr>
          <w:rFonts w:ascii="Calibri" w:eastAsia="Calibri" w:hAnsi="Calibri" w:cs="Calibri"/>
          <w:sz w:val="24"/>
          <w:szCs w:val="24"/>
          <w:lang w:eastAsia="el-GR"/>
        </w:rPr>
        <w:t>συμπληρώνοντας όλα τα απαραίτητα στοιχεία.</w:t>
      </w:r>
    </w:p>
    <w:p w14:paraId="5BEC0472" w14:textId="77777777" w:rsidR="00B9091E" w:rsidRDefault="00B9091E" w:rsidP="00B9091E"/>
    <w:sectPr w:rsidR="00B909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1E"/>
    <w:rsid w:val="002E32E9"/>
    <w:rsid w:val="004A318C"/>
    <w:rsid w:val="00856D5B"/>
    <w:rsid w:val="00B9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CF13"/>
  <w15:chartTrackingRefBased/>
  <w15:docId w15:val="{486D8B0C-239B-491C-B95A-2545A839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gr/ipiresies/ekpaideuse/eggraphe-se-skholeio/eggraphe-ananeose-eggraphes-se-geniko-kai-epaggelmatiko-lukeio" TargetMode="External"/><Relationship Id="rId4" Type="http://schemas.openxmlformats.org/officeDocument/2006/relationships/hyperlink" Target="https://e-eggrafes.minedu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2022-06-24T06:27:00Z</dcterms:created>
  <dcterms:modified xsi:type="dcterms:W3CDTF">2022-06-24T06:31:00Z</dcterms:modified>
</cp:coreProperties>
</file>