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BCF9" w14:textId="0788C7A3" w:rsidR="000C5E0C" w:rsidRPr="005A6C88" w:rsidRDefault="00B80F31" w:rsidP="005A6C88">
      <w:pPr>
        <w:jc w:val="center"/>
        <w:rPr>
          <w:b/>
          <w:bCs/>
          <w:sz w:val="28"/>
          <w:szCs w:val="28"/>
        </w:rPr>
      </w:pPr>
      <w:r w:rsidRPr="005A6C88">
        <w:rPr>
          <w:b/>
          <w:bCs/>
          <w:sz w:val="28"/>
          <w:szCs w:val="28"/>
        </w:rPr>
        <w:t xml:space="preserve">ΙΔΡΥΣΗ ΠΡΟΤΥΠΩΝ ΕΠΑΓΓΕΛΜΑΤΙΚΩΝ ΛΥΚΕΙΩΝ </w:t>
      </w:r>
      <w:r w:rsidR="005A6C88" w:rsidRPr="005A6C88">
        <w:rPr>
          <w:b/>
          <w:bCs/>
          <w:sz w:val="28"/>
          <w:szCs w:val="28"/>
        </w:rPr>
        <w:t>(Π.ΕΠΑ.Λ.)</w:t>
      </w:r>
    </w:p>
    <w:p w14:paraId="0F6246D5" w14:textId="77777777" w:rsidR="00B80F31" w:rsidRDefault="00B80F31" w:rsidP="00ED7350">
      <w:pPr>
        <w:ind w:firstLine="720"/>
      </w:pPr>
    </w:p>
    <w:p w14:paraId="30D472C8" w14:textId="7F843E98" w:rsidR="000C5E0C" w:rsidRPr="005A6C88" w:rsidRDefault="000C5E0C" w:rsidP="00ED7350">
      <w:pPr>
        <w:ind w:firstLine="720"/>
        <w:rPr>
          <w:sz w:val="24"/>
          <w:szCs w:val="24"/>
        </w:rPr>
      </w:pPr>
      <w:r w:rsidRPr="005A6C88">
        <w:rPr>
          <w:sz w:val="24"/>
          <w:szCs w:val="24"/>
        </w:rPr>
        <w:t xml:space="preserve">Σας ενημερώνουμε ότι στο τεύχος Β΄ της Εφημερίδας της Κυβερνήσεως με </w:t>
      </w:r>
      <w:proofErr w:type="spellStart"/>
      <w:r w:rsidRPr="005A6C88">
        <w:rPr>
          <w:sz w:val="24"/>
          <w:szCs w:val="24"/>
        </w:rPr>
        <w:t>αρ</w:t>
      </w:r>
      <w:proofErr w:type="spellEnd"/>
      <w:r w:rsidRPr="005A6C88">
        <w:rPr>
          <w:sz w:val="24"/>
          <w:szCs w:val="24"/>
        </w:rPr>
        <w:t>. φύλλου 3019 και ημερομηνία</w:t>
      </w:r>
      <w:r w:rsidR="00D10E8C" w:rsidRPr="005A6C88">
        <w:rPr>
          <w:sz w:val="24"/>
          <w:szCs w:val="24"/>
        </w:rPr>
        <w:t xml:space="preserve"> </w:t>
      </w:r>
      <w:r w:rsidRPr="005A6C88">
        <w:rPr>
          <w:sz w:val="24"/>
          <w:szCs w:val="24"/>
        </w:rPr>
        <w:t>δημοσίευσης 16-06-2021 (ΦΕΚ 3019/</w:t>
      </w:r>
      <w:proofErr w:type="spellStart"/>
      <w:r w:rsidRPr="005A6C88">
        <w:rPr>
          <w:sz w:val="24"/>
          <w:szCs w:val="24"/>
        </w:rPr>
        <w:t>τ.Β</w:t>
      </w:r>
      <w:proofErr w:type="spellEnd"/>
      <w:r w:rsidRPr="005A6C88">
        <w:rPr>
          <w:sz w:val="24"/>
          <w:szCs w:val="24"/>
        </w:rPr>
        <w:t>΄/16-06-2022) δημοσιεύτηκε η με αριθ. Φ11/74076/Δ4/16-06-2022</w:t>
      </w:r>
      <w:r w:rsidR="00D10E8C" w:rsidRPr="005A6C88">
        <w:rPr>
          <w:sz w:val="24"/>
          <w:szCs w:val="24"/>
        </w:rPr>
        <w:t xml:space="preserve"> </w:t>
      </w:r>
      <w:r w:rsidRPr="005A6C88">
        <w:rPr>
          <w:sz w:val="24"/>
          <w:szCs w:val="24"/>
        </w:rPr>
        <w:t>Κοινή Απόφαση των Υπουργών Οικονομικών και Παιδείας και Θρησκευμάτων με θέμα: «</w:t>
      </w:r>
      <w:r w:rsidRPr="005A6C88">
        <w:rPr>
          <w:b/>
          <w:bCs/>
          <w:sz w:val="24"/>
          <w:szCs w:val="24"/>
        </w:rPr>
        <w:t>Ίδρυση Πρότυπων</w:t>
      </w:r>
      <w:r w:rsidR="00D10E8C" w:rsidRPr="005A6C88">
        <w:rPr>
          <w:b/>
          <w:bCs/>
          <w:sz w:val="24"/>
          <w:szCs w:val="24"/>
        </w:rPr>
        <w:t xml:space="preserve"> </w:t>
      </w:r>
      <w:r w:rsidRPr="005A6C88">
        <w:rPr>
          <w:b/>
          <w:bCs/>
          <w:sz w:val="24"/>
          <w:szCs w:val="24"/>
        </w:rPr>
        <w:t>Επαγγελματικών Λυκείων (Π.ΕΠΑ.Λ.)</w:t>
      </w:r>
      <w:r w:rsidRPr="005A6C88">
        <w:rPr>
          <w:sz w:val="24"/>
          <w:szCs w:val="24"/>
        </w:rPr>
        <w:t xml:space="preserve">. </w:t>
      </w:r>
    </w:p>
    <w:p w14:paraId="68C74CD9" w14:textId="77777777" w:rsidR="00D10E8C" w:rsidRPr="005A6C88" w:rsidRDefault="000C5E0C" w:rsidP="00ED7350">
      <w:pPr>
        <w:ind w:firstLine="720"/>
        <w:rPr>
          <w:sz w:val="24"/>
          <w:szCs w:val="24"/>
        </w:rPr>
      </w:pPr>
      <w:r w:rsidRPr="005A6C88">
        <w:rPr>
          <w:sz w:val="24"/>
          <w:szCs w:val="24"/>
        </w:rPr>
        <w:t>Με την ανωτέρω Κ.Υ.Α. ιδρύονται από το σχολικό έτος 2022-2023 δεκαεννέα (19) Πρότυπα Επαγγελματικά</w:t>
      </w:r>
      <w:r w:rsidR="00D10E8C" w:rsidRPr="005A6C88">
        <w:rPr>
          <w:sz w:val="24"/>
          <w:szCs w:val="24"/>
        </w:rPr>
        <w:t xml:space="preserve"> </w:t>
      </w:r>
      <w:r w:rsidRPr="005A6C88">
        <w:rPr>
          <w:sz w:val="24"/>
          <w:szCs w:val="24"/>
        </w:rPr>
        <w:t>Λύκεια (Π.ΕΠΑΛ.)</w:t>
      </w:r>
      <w:r w:rsidR="00D10E8C" w:rsidRPr="005A6C88">
        <w:rPr>
          <w:sz w:val="24"/>
          <w:szCs w:val="24"/>
        </w:rPr>
        <w:t>.</w:t>
      </w:r>
    </w:p>
    <w:p w14:paraId="27429BD1" w14:textId="0C1C0DBD" w:rsidR="003417CB" w:rsidRPr="005A6C88" w:rsidRDefault="00D10E8C" w:rsidP="00ED7350">
      <w:pPr>
        <w:ind w:firstLine="720"/>
        <w:rPr>
          <w:sz w:val="24"/>
          <w:szCs w:val="24"/>
        </w:rPr>
      </w:pPr>
      <w:r w:rsidRPr="005A6C88">
        <w:rPr>
          <w:sz w:val="24"/>
          <w:szCs w:val="24"/>
        </w:rPr>
        <w:t xml:space="preserve">Μεταξύ αυτών </w:t>
      </w:r>
      <w:r w:rsidR="003417CB" w:rsidRPr="005A6C88">
        <w:rPr>
          <w:sz w:val="24"/>
          <w:szCs w:val="24"/>
        </w:rPr>
        <w:t>ιδρύεται</w:t>
      </w:r>
      <w:r w:rsidRPr="005A6C88">
        <w:rPr>
          <w:sz w:val="24"/>
          <w:szCs w:val="24"/>
        </w:rPr>
        <w:t xml:space="preserve"> το </w:t>
      </w:r>
      <w:bookmarkStart w:id="0" w:name="_Hlk106879762"/>
      <w:bookmarkStart w:id="1" w:name="_Hlk106957748"/>
      <w:r w:rsidR="000075F0" w:rsidRPr="005A6C88">
        <w:rPr>
          <w:b/>
          <w:bCs/>
          <w:sz w:val="24"/>
          <w:szCs w:val="24"/>
        </w:rPr>
        <w:t xml:space="preserve">Πρότυπο Επαγγελματικό Λύκειο (Π.ΕΠΑ.Λ.) </w:t>
      </w:r>
      <w:bookmarkEnd w:id="1"/>
      <w:r w:rsidR="000075F0" w:rsidRPr="005A6C88">
        <w:rPr>
          <w:b/>
          <w:bCs/>
          <w:sz w:val="24"/>
          <w:szCs w:val="24"/>
        </w:rPr>
        <w:t>Κρύας</w:t>
      </w:r>
      <w:r w:rsidRPr="005A6C88">
        <w:rPr>
          <w:b/>
          <w:bCs/>
          <w:sz w:val="24"/>
          <w:szCs w:val="24"/>
        </w:rPr>
        <w:t xml:space="preserve"> </w:t>
      </w:r>
      <w:r w:rsidR="000075F0" w:rsidRPr="005A6C88">
        <w:rPr>
          <w:b/>
          <w:bCs/>
          <w:sz w:val="24"/>
          <w:szCs w:val="24"/>
        </w:rPr>
        <w:t>Βρύσης</w:t>
      </w:r>
      <w:bookmarkEnd w:id="0"/>
      <w:r w:rsidR="000075F0" w:rsidRPr="005A6C88">
        <w:rPr>
          <w:sz w:val="24"/>
          <w:szCs w:val="24"/>
        </w:rPr>
        <w:t>, το οποίο θα συστεγασθεί με το 1ο Ημερήσιο</w:t>
      </w:r>
      <w:r w:rsidRPr="005A6C88">
        <w:rPr>
          <w:sz w:val="24"/>
          <w:szCs w:val="24"/>
        </w:rPr>
        <w:t xml:space="preserve"> </w:t>
      </w:r>
      <w:r w:rsidR="000075F0" w:rsidRPr="005A6C88">
        <w:rPr>
          <w:sz w:val="24"/>
          <w:szCs w:val="24"/>
        </w:rPr>
        <w:t>ΕΠΑ.Λ. Κρύας Βρύσης</w:t>
      </w:r>
      <w:r w:rsidR="003417CB" w:rsidRPr="005A6C88">
        <w:rPr>
          <w:sz w:val="24"/>
          <w:szCs w:val="24"/>
        </w:rPr>
        <w:t>,</w:t>
      </w:r>
      <w:r w:rsidR="000075F0" w:rsidRPr="005A6C88">
        <w:rPr>
          <w:sz w:val="24"/>
          <w:szCs w:val="24"/>
        </w:rPr>
        <w:t xml:space="preserve"> με έδρα την Κρύα Βρύση της Διεύθυνσης Δευτεροβάθμιας Εκπαίδευσης Πέλλας</w:t>
      </w:r>
      <w:r w:rsidR="003417CB" w:rsidRPr="005A6C88">
        <w:rPr>
          <w:sz w:val="24"/>
          <w:szCs w:val="24"/>
        </w:rPr>
        <w:t>.</w:t>
      </w:r>
    </w:p>
    <w:p w14:paraId="097220D0" w14:textId="362DF547" w:rsidR="000075F0" w:rsidRPr="005A6C88" w:rsidRDefault="00164824" w:rsidP="00B11B42">
      <w:pPr>
        <w:ind w:firstLine="720"/>
        <w:rPr>
          <w:sz w:val="24"/>
          <w:szCs w:val="24"/>
        </w:rPr>
      </w:pPr>
      <w:r w:rsidRPr="005A6C88">
        <w:rPr>
          <w:sz w:val="24"/>
          <w:szCs w:val="24"/>
        </w:rPr>
        <w:t xml:space="preserve">Στο </w:t>
      </w:r>
      <w:r w:rsidRPr="005A6C88">
        <w:rPr>
          <w:b/>
          <w:bCs/>
          <w:sz w:val="24"/>
          <w:szCs w:val="24"/>
        </w:rPr>
        <w:t>Πρότυπο Επαγγελματικό Λύκειο (Π.ΕΠΑ.Λ.) Κρύας Βρύσης</w:t>
      </w:r>
      <w:r w:rsidRPr="005A6C88">
        <w:rPr>
          <w:sz w:val="24"/>
          <w:szCs w:val="24"/>
        </w:rPr>
        <w:t xml:space="preserve"> θα λειτουργήσουν οι </w:t>
      </w:r>
      <w:r w:rsidR="000075F0" w:rsidRPr="005A6C88">
        <w:rPr>
          <w:sz w:val="24"/>
          <w:szCs w:val="24"/>
        </w:rPr>
        <w:t>ακόλουθο</w:t>
      </w:r>
      <w:r w:rsidRPr="005A6C88">
        <w:rPr>
          <w:sz w:val="24"/>
          <w:szCs w:val="24"/>
        </w:rPr>
        <w:t>ι</w:t>
      </w:r>
      <w:r w:rsidR="000075F0" w:rsidRPr="005A6C88">
        <w:rPr>
          <w:sz w:val="24"/>
          <w:szCs w:val="24"/>
        </w:rPr>
        <w:t xml:space="preserve"> τομείς:</w:t>
      </w:r>
    </w:p>
    <w:p w14:paraId="7A61815C" w14:textId="2AE12461" w:rsidR="000075F0" w:rsidRPr="001B2888" w:rsidRDefault="000075F0" w:rsidP="000075F0">
      <w:pPr>
        <w:rPr>
          <w:b/>
          <w:bCs/>
          <w:sz w:val="24"/>
          <w:szCs w:val="24"/>
        </w:rPr>
      </w:pPr>
      <w:r w:rsidRPr="002A0B74">
        <w:rPr>
          <w:sz w:val="24"/>
          <w:szCs w:val="24"/>
        </w:rPr>
        <w:t>α</w:t>
      </w:r>
      <w:r w:rsidR="001B2888" w:rsidRPr="002A0B74">
        <w:rPr>
          <w:sz w:val="24"/>
          <w:szCs w:val="24"/>
        </w:rPr>
        <w:t>.</w:t>
      </w:r>
      <w:r w:rsidRPr="001B2888">
        <w:rPr>
          <w:b/>
          <w:bCs/>
          <w:sz w:val="24"/>
          <w:szCs w:val="24"/>
        </w:rPr>
        <w:t xml:space="preserve"> Γεωπονίας, Τροφίμων και Περιβάλλοντος</w:t>
      </w:r>
    </w:p>
    <w:p w14:paraId="09AC904D" w14:textId="4A50B3B2" w:rsidR="000075F0" w:rsidRPr="001B2888" w:rsidRDefault="000075F0" w:rsidP="000075F0">
      <w:pPr>
        <w:rPr>
          <w:b/>
          <w:bCs/>
          <w:sz w:val="24"/>
          <w:szCs w:val="24"/>
        </w:rPr>
      </w:pPr>
      <w:r w:rsidRPr="002A0B74">
        <w:rPr>
          <w:sz w:val="24"/>
          <w:szCs w:val="24"/>
        </w:rPr>
        <w:t>β</w:t>
      </w:r>
      <w:r w:rsidR="001B2888" w:rsidRPr="002A0B74">
        <w:rPr>
          <w:sz w:val="24"/>
          <w:szCs w:val="24"/>
        </w:rPr>
        <w:t>.</w:t>
      </w:r>
      <w:r w:rsidRPr="001B2888">
        <w:rPr>
          <w:b/>
          <w:bCs/>
          <w:sz w:val="24"/>
          <w:szCs w:val="24"/>
        </w:rPr>
        <w:t xml:space="preserve"> Ηλεκτρολογίας, Ηλεκτρονικής και Αυτοματισμού</w:t>
      </w:r>
    </w:p>
    <w:p w14:paraId="3C288069" w14:textId="45CDCBBC" w:rsidR="000075F0" w:rsidRPr="001B2888" w:rsidRDefault="000075F0" w:rsidP="000075F0">
      <w:pPr>
        <w:rPr>
          <w:b/>
          <w:bCs/>
          <w:sz w:val="24"/>
          <w:szCs w:val="24"/>
        </w:rPr>
      </w:pPr>
      <w:r w:rsidRPr="002A0B74">
        <w:rPr>
          <w:sz w:val="24"/>
          <w:szCs w:val="24"/>
        </w:rPr>
        <w:t>γ</w:t>
      </w:r>
      <w:r w:rsidR="001B2888" w:rsidRPr="002A0B74">
        <w:rPr>
          <w:sz w:val="24"/>
          <w:szCs w:val="24"/>
        </w:rPr>
        <w:t>.</w:t>
      </w:r>
      <w:r w:rsidRPr="001B2888">
        <w:rPr>
          <w:b/>
          <w:bCs/>
          <w:sz w:val="24"/>
          <w:szCs w:val="24"/>
        </w:rPr>
        <w:t xml:space="preserve"> Μηχανολογίας</w:t>
      </w:r>
    </w:p>
    <w:p w14:paraId="78D31CF3" w14:textId="1A5A5D35" w:rsidR="000075F0" w:rsidRPr="001B2888" w:rsidRDefault="000075F0" w:rsidP="000075F0">
      <w:pPr>
        <w:rPr>
          <w:b/>
          <w:bCs/>
          <w:sz w:val="24"/>
          <w:szCs w:val="24"/>
        </w:rPr>
      </w:pPr>
      <w:r w:rsidRPr="002A0B74">
        <w:rPr>
          <w:sz w:val="24"/>
          <w:szCs w:val="24"/>
        </w:rPr>
        <w:t>δ</w:t>
      </w:r>
      <w:r w:rsidR="001B2888" w:rsidRPr="002A0B74">
        <w:rPr>
          <w:sz w:val="24"/>
          <w:szCs w:val="24"/>
        </w:rPr>
        <w:t>.</w:t>
      </w:r>
      <w:r w:rsidRPr="001B2888">
        <w:rPr>
          <w:b/>
          <w:bCs/>
          <w:sz w:val="24"/>
          <w:szCs w:val="24"/>
        </w:rPr>
        <w:t xml:space="preserve"> Πληροφορικής</w:t>
      </w:r>
    </w:p>
    <w:p w14:paraId="6B479DA6" w14:textId="45DACF4C" w:rsidR="008B618D" w:rsidRPr="001B2888" w:rsidRDefault="000075F0" w:rsidP="008B618D">
      <w:pPr>
        <w:rPr>
          <w:b/>
          <w:bCs/>
          <w:sz w:val="24"/>
          <w:szCs w:val="24"/>
        </w:rPr>
      </w:pPr>
      <w:r w:rsidRPr="002A0B74">
        <w:rPr>
          <w:sz w:val="24"/>
          <w:szCs w:val="24"/>
        </w:rPr>
        <w:t>ε</w:t>
      </w:r>
      <w:r w:rsidR="001B2888" w:rsidRPr="002A0B74">
        <w:rPr>
          <w:sz w:val="24"/>
          <w:szCs w:val="24"/>
        </w:rPr>
        <w:t>.</w:t>
      </w:r>
      <w:r w:rsidRPr="001B2888">
        <w:rPr>
          <w:b/>
          <w:bCs/>
          <w:sz w:val="24"/>
          <w:szCs w:val="24"/>
        </w:rPr>
        <w:t xml:space="preserve"> Υγείας-Πρόνοιας-Ευεξίας</w:t>
      </w:r>
      <w:r w:rsidR="008B618D" w:rsidRPr="001B2888">
        <w:rPr>
          <w:b/>
          <w:bCs/>
          <w:sz w:val="24"/>
          <w:szCs w:val="24"/>
        </w:rPr>
        <w:t xml:space="preserve"> </w:t>
      </w:r>
    </w:p>
    <w:p w14:paraId="1C277917" w14:textId="415815C2" w:rsidR="008B618D" w:rsidRPr="005A6C88" w:rsidRDefault="008B618D" w:rsidP="008B618D">
      <w:pPr>
        <w:ind w:firstLine="720"/>
        <w:rPr>
          <w:sz w:val="24"/>
          <w:szCs w:val="24"/>
        </w:rPr>
      </w:pPr>
      <w:r w:rsidRPr="005A6C88">
        <w:rPr>
          <w:sz w:val="24"/>
          <w:szCs w:val="24"/>
        </w:rPr>
        <w:t xml:space="preserve">Επισημαίνεται ότι, σύμφωνα με τα οριζόμενα στις διατάξεις της εν λόγω Υπουργικής Απόφασης, η λειτουργία των </w:t>
      </w:r>
      <w:proofErr w:type="spellStart"/>
      <w:r w:rsidRPr="005A6C88">
        <w:rPr>
          <w:sz w:val="24"/>
          <w:szCs w:val="24"/>
        </w:rPr>
        <w:t>νεοϊδρυθέντων</w:t>
      </w:r>
      <w:proofErr w:type="spellEnd"/>
      <w:r w:rsidRPr="005A6C88">
        <w:rPr>
          <w:sz w:val="24"/>
          <w:szCs w:val="24"/>
        </w:rPr>
        <w:t xml:space="preserve"> Πρότυπων Επαγγελματικών Λυκείων (Π.ΕΠΑ.Λ.) θα ξεκινήσει από το σχολικό έτος 2022-2023 για την Α΄ τάξη, από το σχολικό έτος 2023-2024 για τη Β΄ τάξη και από το σχολικό έτος 2024-2025 για τη Γ΄ τάξη. Οι τάξεις του Πρότυπου ΕΠΑ.Λ. που τίθενται </w:t>
      </w:r>
      <w:proofErr w:type="spellStart"/>
      <w:r w:rsidRPr="005A6C88">
        <w:rPr>
          <w:sz w:val="24"/>
          <w:szCs w:val="24"/>
        </w:rPr>
        <w:t>κατ</w:t>
      </w:r>
      <w:proofErr w:type="spellEnd"/>
      <w:r w:rsidRPr="005A6C88">
        <w:rPr>
          <w:sz w:val="24"/>
          <w:szCs w:val="24"/>
        </w:rPr>
        <w:t>΄ έτος σε λειτουργία θα αντικαθιστούν τις αντίστοιχες τάξεις του υφιστάμενου Ημερήσιου ΕΠΑ.Λ.</w:t>
      </w:r>
    </w:p>
    <w:p w14:paraId="560A8A31" w14:textId="5EEC3083" w:rsidR="004A318C" w:rsidRDefault="00A26E1F" w:rsidP="000075F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60DFE50" w14:textId="5C03C249" w:rsidR="00A26E1F" w:rsidRPr="00DF4337" w:rsidRDefault="00A26E1F" w:rsidP="007C7DC3">
      <w:pPr>
        <w:ind w:firstLine="720"/>
        <w:rPr>
          <w:b/>
          <w:bCs/>
          <w:sz w:val="24"/>
          <w:szCs w:val="24"/>
        </w:rPr>
      </w:pPr>
      <w:r w:rsidRPr="00DF4337">
        <w:rPr>
          <w:b/>
          <w:bCs/>
          <w:sz w:val="24"/>
          <w:szCs w:val="24"/>
        </w:rPr>
        <w:t xml:space="preserve">Στο συγκεκριμένο σχολείο </w:t>
      </w:r>
      <w:r w:rsidR="007C7DC3" w:rsidRPr="00DF4337">
        <w:rPr>
          <w:b/>
          <w:bCs/>
          <w:sz w:val="24"/>
          <w:szCs w:val="24"/>
        </w:rPr>
        <w:t>(</w:t>
      </w:r>
      <w:r w:rsidR="007C7DC3" w:rsidRPr="00DF4337">
        <w:rPr>
          <w:b/>
          <w:bCs/>
          <w:sz w:val="24"/>
          <w:szCs w:val="24"/>
        </w:rPr>
        <w:t>Πρότυπο Επαγγελματικό Λύκειο (Π.ΕΠΑ.Λ.)</w:t>
      </w:r>
      <w:r w:rsidR="007C7DC3" w:rsidRPr="00DF4337">
        <w:rPr>
          <w:b/>
          <w:bCs/>
          <w:sz w:val="24"/>
          <w:szCs w:val="24"/>
        </w:rPr>
        <w:t>),</w:t>
      </w:r>
      <w:r w:rsidR="007C7DC3" w:rsidRPr="00DF4337">
        <w:rPr>
          <w:b/>
          <w:bCs/>
          <w:sz w:val="24"/>
          <w:szCs w:val="24"/>
        </w:rPr>
        <w:t xml:space="preserve"> </w:t>
      </w:r>
      <w:r w:rsidRPr="00DF4337">
        <w:rPr>
          <w:b/>
          <w:bCs/>
          <w:sz w:val="24"/>
          <w:szCs w:val="24"/>
        </w:rPr>
        <w:t>μπορούν να εγγραφούν μαθητές</w:t>
      </w:r>
      <w:r w:rsidR="007C7DC3" w:rsidRPr="00DF4337">
        <w:rPr>
          <w:b/>
          <w:bCs/>
          <w:sz w:val="24"/>
          <w:szCs w:val="24"/>
        </w:rPr>
        <w:t>/</w:t>
      </w:r>
      <w:proofErr w:type="spellStart"/>
      <w:r w:rsidR="007C7DC3" w:rsidRPr="00DF4337">
        <w:rPr>
          <w:b/>
          <w:bCs/>
          <w:sz w:val="24"/>
          <w:szCs w:val="24"/>
        </w:rPr>
        <w:t>τριες</w:t>
      </w:r>
      <w:proofErr w:type="spellEnd"/>
      <w:r w:rsidRPr="00DF4337">
        <w:rPr>
          <w:b/>
          <w:bCs/>
          <w:sz w:val="24"/>
          <w:szCs w:val="24"/>
        </w:rPr>
        <w:t xml:space="preserve"> από οποιοδήποτε Γυμνάσιο του Νομού</w:t>
      </w:r>
      <w:r w:rsidR="007C7DC3" w:rsidRPr="00DF4337">
        <w:rPr>
          <w:b/>
          <w:bCs/>
          <w:sz w:val="24"/>
          <w:szCs w:val="24"/>
        </w:rPr>
        <w:t>, αλλά και μαθητές/</w:t>
      </w:r>
      <w:proofErr w:type="spellStart"/>
      <w:r w:rsidR="007C7DC3" w:rsidRPr="00DF4337">
        <w:rPr>
          <w:b/>
          <w:bCs/>
          <w:sz w:val="24"/>
          <w:szCs w:val="24"/>
        </w:rPr>
        <w:t>τριες</w:t>
      </w:r>
      <w:proofErr w:type="spellEnd"/>
      <w:r w:rsidR="007C7DC3" w:rsidRPr="00DF4337">
        <w:rPr>
          <w:b/>
          <w:bCs/>
          <w:sz w:val="24"/>
          <w:szCs w:val="24"/>
        </w:rPr>
        <w:t xml:space="preserve"> όμορων Νομών. </w:t>
      </w:r>
    </w:p>
    <w:sectPr w:rsidR="00A26E1F" w:rsidRPr="00DF4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F0"/>
    <w:rsid w:val="000075F0"/>
    <w:rsid w:val="000C5E0C"/>
    <w:rsid w:val="00164824"/>
    <w:rsid w:val="001B2888"/>
    <w:rsid w:val="002A0B74"/>
    <w:rsid w:val="003417CB"/>
    <w:rsid w:val="004A318C"/>
    <w:rsid w:val="005A6C88"/>
    <w:rsid w:val="007C7DC3"/>
    <w:rsid w:val="008B618D"/>
    <w:rsid w:val="00A26E1F"/>
    <w:rsid w:val="00B11B42"/>
    <w:rsid w:val="00B80F31"/>
    <w:rsid w:val="00D10E8C"/>
    <w:rsid w:val="00DF4337"/>
    <w:rsid w:val="00E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BD8B"/>
  <w15:chartTrackingRefBased/>
  <w15:docId w15:val="{63908E34-961D-4832-9166-4454C163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2022-06-23T09:34:00Z</cp:lastPrinted>
  <dcterms:created xsi:type="dcterms:W3CDTF">2022-06-23T09:11:00Z</dcterms:created>
  <dcterms:modified xsi:type="dcterms:W3CDTF">2022-06-24T07:09:00Z</dcterms:modified>
</cp:coreProperties>
</file>